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C44B3" w14:textId="77777777" w:rsidR="00503D1E" w:rsidRPr="00FF5D73" w:rsidRDefault="005046BB" w:rsidP="00B46E5D">
      <w:pPr>
        <w:ind w:firstLineChars="200" w:firstLine="883"/>
        <w:jc w:val="center"/>
        <w:rPr>
          <w:rFonts w:ascii="方正小标宋_GBK" w:eastAsia="方正小标宋_GBK" w:hAnsi="宋体"/>
          <w:b/>
          <w:sz w:val="44"/>
          <w:szCs w:val="44"/>
        </w:rPr>
      </w:pPr>
      <w:bookmarkStart w:id="0" w:name="OLE_LINK4"/>
      <w:r w:rsidRPr="005046BB">
        <w:rPr>
          <w:rFonts w:ascii="方正小标宋_GBK" w:eastAsia="方正小标宋_GBK" w:hAnsi="宋体" w:hint="eastAsia"/>
          <w:b/>
          <w:sz w:val="44"/>
          <w:szCs w:val="44"/>
        </w:rPr>
        <w:t>关于</w:t>
      </w:r>
      <w:r w:rsidR="00FF5D73">
        <w:rPr>
          <w:rFonts w:ascii="方正小标宋_GBK" w:eastAsia="方正小标宋_GBK" w:hAnsi="宋体" w:hint="eastAsia"/>
          <w:b/>
          <w:sz w:val="44"/>
          <w:szCs w:val="44"/>
        </w:rPr>
        <w:t>规范研究生课程</w:t>
      </w:r>
      <w:r w:rsidRPr="005046BB">
        <w:rPr>
          <w:rFonts w:ascii="方正小标宋_GBK" w:eastAsia="方正小标宋_GBK" w:hAnsi="宋体" w:hint="eastAsia"/>
          <w:b/>
          <w:sz w:val="44"/>
          <w:szCs w:val="44"/>
        </w:rPr>
        <w:t>调停课手续的通知</w:t>
      </w:r>
    </w:p>
    <w:p w14:paraId="4D846955" w14:textId="3983E319" w:rsidR="005046BB" w:rsidRPr="005046BB" w:rsidRDefault="005046BB" w:rsidP="00C1107E">
      <w:pPr>
        <w:spacing w:line="600" w:lineRule="exact"/>
        <w:rPr>
          <w:rFonts w:ascii="仿宋" w:eastAsia="仿宋" w:hAnsi="仿宋"/>
          <w:sz w:val="32"/>
          <w:szCs w:val="32"/>
        </w:rPr>
      </w:pPr>
      <w:bookmarkStart w:id="1" w:name="OLE_LINK1"/>
      <w:bookmarkStart w:id="2" w:name="OLE_LINK2"/>
      <w:bookmarkEnd w:id="0"/>
      <w:r w:rsidRPr="00C1107E">
        <w:rPr>
          <w:rFonts w:ascii="仿宋" w:eastAsia="仿宋" w:hAnsi="仿宋" w:hint="eastAsia"/>
          <w:sz w:val="32"/>
          <w:szCs w:val="32"/>
        </w:rPr>
        <w:t>各学院</w:t>
      </w:r>
      <w:r w:rsidR="00FF5D73">
        <w:rPr>
          <w:rFonts w:ascii="仿宋" w:eastAsia="仿宋" w:hAnsi="仿宋" w:hint="eastAsia"/>
          <w:sz w:val="32"/>
          <w:szCs w:val="32"/>
        </w:rPr>
        <w:t>、各任课教师</w:t>
      </w:r>
      <w:r w:rsidR="00AB0E8F">
        <w:rPr>
          <w:rFonts w:ascii="仿宋" w:eastAsia="仿宋" w:hAnsi="仿宋" w:hint="eastAsia"/>
          <w:sz w:val="32"/>
          <w:szCs w:val="32"/>
        </w:rPr>
        <w:t>：</w:t>
      </w:r>
    </w:p>
    <w:p w14:paraId="6BC9C7B4" w14:textId="0DD6596E" w:rsidR="00B071E3" w:rsidRPr="007F7D62" w:rsidRDefault="0025053D" w:rsidP="0025053D">
      <w:pPr>
        <w:spacing w:line="600" w:lineRule="exact"/>
        <w:ind w:firstLineChars="200" w:firstLine="640"/>
        <w:rPr>
          <w:rFonts w:ascii="仿宋" w:eastAsia="仿宋" w:hAnsi="仿宋"/>
          <w:color w:val="000000" w:themeColor="text1"/>
          <w:sz w:val="32"/>
          <w:szCs w:val="32"/>
        </w:rPr>
      </w:pPr>
      <w:r w:rsidRPr="007F7D62">
        <w:rPr>
          <w:rFonts w:ascii="仿宋" w:eastAsia="仿宋" w:hAnsi="仿宋" w:hint="eastAsia"/>
          <w:color w:val="000000" w:themeColor="text1"/>
          <w:sz w:val="32"/>
          <w:szCs w:val="32"/>
        </w:rPr>
        <w:t>为</w:t>
      </w:r>
      <w:r w:rsidR="00A214ED">
        <w:rPr>
          <w:rFonts w:ascii="仿宋" w:eastAsia="仿宋" w:hAnsi="仿宋" w:hint="eastAsia"/>
          <w:color w:val="000000" w:themeColor="text1"/>
          <w:sz w:val="32"/>
          <w:szCs w:val="32"/>
        </w:rPr>
        <w:t>了</w:t>
      </w:r>
      <w:r w:rsidRPr="007F7D62">
        <w:rPr>
          <w:rFonts w:ascii="仿宋" w:eastAsia="仿宋" w:hAnsi="仿宋" w:hint="eastAsia"/>
          <w:color w:val="000000" w:themeColor="text1"/>
          <w:sz w:val="32"/>
          <w:szCs w:val="32"/>
        </w:rPr>
        <w:t>进一步</w:t>
      </w:r>
      <w:r w:rsidR="00B071E3" w:rsidRPr="007F7D62">
        <w:rPr>
          <w:rFonts w:ascii="仿宋" w:eastAsia="仿宋" w:hAnsi="仿宋" w:hint="eastAsia"/>
          <w:color w:val="000000" w:themeColor="text1"/>
          <w:sz w:val="32"/>
          <w:szCs w:val="32"/>
        </w:rPr>
        <w:t>提高研究生课程课堂质量，推进研究生相关管理工作制度化、规范化，</w:t>
      </w:r>
      <w:r w:rsidRPr="007F7D62">
        <w:rPr>
          <w:rFonts w:ascii="仿宋" w:eastAsia="仿宋" w:hAnsi="仿宋" w:hint="eastAsia"/>
          <w:color w:val="000000" w:themeColor="text1"/>
          <w:sz w:val="32"/>
          <w:szCs w:val="32"/>
        </w:rPr>
        <w:t>根据《广西大学研究生课程教学管理办法》</w:t>
      </w:r>
      <w:r w:rsidR="00C128FB" w:rsidRPr="007F7D62">
        <w:rPr>
          <w:rFonts w:ascii="仿宋" w:eastAsia="仿宋" w:hAnsi="仿宋" w:hint="eastAsia"/>
          <w:color w:val="000000" w:themeColor="text1"/>
          <w:sz w:val="32"/>
          <w:szCs w:val="32"/>
        </w:rPr>
        <w:t>（西大</w:t>
      </w:r>
      <w:proofErr w:type="gramStart"/>
      <w:r w:rsidR="00C128FB" w:rsidRPr="007F7D62">
        <w:rPr>
          <w:rFonts w:ascii="仿宋" w:eastAsia="仿宋" w:hAnsi="仿宋" w:hint="eastAsia"/>
          <w:color w:val="000000" w:themeColor="text1"/>
          <w:sz w:val="32"/>
          <w:szCs w:val="32"/>
        </w:rPr>
        <w:t>研</w:t>
      </w:r>
      <w:proofErr w:type="gramEnd"/>
      <w:r w:rsidR="00C128FB" w:rsidRPr="007F7D62">
        <w:rPr>
          <w:rFonts w:ascii="仿宋" w:eastAsia="仿宋" w:hAnsi="仿宋" w:hint="eastAsia"/>
          <w:color w:val="000000" w:themeColor="text1"/>
          <w:sz w:val="32"/>
          <w:szCs w:val="32"/>
        </w:rPr>
        <w:t>[2019]38号）</w:t>
      </w:r>
      <w:r w:rsidRPr="007F7D62">
        <w:rPr>
          <w:rFonts w:ascii="仿宋" w:eastAsia="仿宋" w:hAnsi="仿宋" w:hint="eastAsia"/>
          <w:color w:val="000000" w:themeColor="text1"/>
          <w:sz w:val="32"/>
          <w:szCs w:val="32"/>
        </w:rPr>
        <w:t>，</w:t>
      </w:r>
      <w:r w:rsidR="00B071E3" w:rsidRPr="007F7D62">
        <w:rPr>
          <w:rFonts w:ascii="仿宋" w:eastAsia="仿宋" w:hAnsi="仿宋" w:hint="eastAsia"/>
          <w:color w:val="000000" w:themeColor="text1"/>
          <w:sz w:val="32"/>
          <w:szCs w:val="32"/>
        </w:rPr>
        <w:t>研究生院组织制定了研究生课程调停课办理工作流程，予以发布。</w:t>
      </w:r>
    </w:p>
    <w:p w14:paraId="36FF3ED3" w14:textId="77777777" w:rsidR="00FF5D73" w:rsidRPr="00F0135A" w:rsidRDefault="00FF5D73" w:rsidP="00CA1F74">
      <w:pPr>
        <w:spacing w:line="600" w:lineRule="exact"/>
        <w:ind w:firstLineChars="200" w:firstLine="643"/>
        <w:rPr>
          <w:rFonts w:ascii="黑体" w:eastAsia="黑体" w:hAnsi="黑体"/>
          <w:b/>
          <w:sz w:val="32"/>
          <w:szCs w:val="32"/>
        </w:rPr>
      </w:pPr>
      <w:r w:rsidRPr="00F0135A">
        <w:rPr>
          <w:rFonts w:ascii="黑体" w:eastAsia="黑体" w:hAnsi="黑体" w:hint="eastAsia"/>
          <w:b/>
          <w:sz w:val="32"/>
          <w:szCs w:val="32"/>
        </w:rPr>
        <w:t>一、调停课条件</w:t>
      </w:r>
    </w:p>
    <w:p w14:paraId="7919F6FF" w14:textId="4BE6A30D" w:rsidR="00783C0C" w:rsidRPr="00CA1F74" w:rsidRDefault="00FF5D73" w:rsidP="00783C0C">
      <w:pPr>
        <w:spacing w:line="600" w:lineRule="exact"/>
        <w:ind w:firstLineChars="200" w:firstLine="640"/>
        <w:rPr>
          <w:rFonts w:ascii="仿宋" w:eastAsia="仿宋" w:hAnsi="仿宋"/>
          <w:sz w:val="32"/>
          <w:szCs w:val="32"/>
        </w:rPr>
      </w:pPr>
      <w:r>
        <w:rPr>
          <w:rFonts w:ascii="仿宋" w:eastAsia="仿宋" w:hAnsi="仿宋" w:hint="eastAsia"/>
          <w:sz w:val="32"/>
          <w:szCs w:val="32"/>
        </w:rPr>
        <w:t>参</w:t>
      </w:r>
      <w:r w:rsidR="00880FAF">
        <w:rPr>
          <w:rFonts w:ascii="仿宋" w:eastAsia="仿宋" w:hAnsi="仿宋" w:hint="eastAsia"/>
          <w:sz w:val="32"/>
          <w:szCs w:val="32"/>
        </w:rPr>
        <w:t>照</w:t>
      </w:r>
      <w:r>
        <w:rPr>
          <w:rFonts w:ascii="仿宋" w:eastAsia="仿宋" w:hAnsi="仿宋" w:hint="eastAsia"/>
          <w:sz w:val="32"/>
          <w:szCs w:val="32"/>
        </w:rPr>
        <w:t>《广西大学本科课程管理办法》</w:t>
      </w:r>
      <w:r w:rsidR="00C128FB">
        <w:rPr>
          <w:rFonts w:ascii="仿宋" w:eastAsia="仿宋" w:hAnsi="仿宋" w:hint="eastAsia"/>
          <w:sz w:val="32"/>
          <w:szCs w:val="32"/>
        </w:rPr>
        <w:t>（西大教[2022]114号）</w:t>
      </w:r>
      <w:r>
        <w:rPr>
          <w:rFonts w:ascii="仿宋" w:eastAsia="仿宋" w:hAnsi="仿宋" w:hint="eastAsia"/>
          <w:sz w:val="32"/>
          <w:szCs w:val="32"/>
        </w:rPr>
        <w:t>，</w:t>
      </w:r>
      <w:r w:rsidR="00783C0C" w:rsidRPr="005046BB">
        <w:rPr>
          <w:rFonts w:ascii="仿宋" w:eastAsia="仿宋" w:hAnsi="仿宋" w:hint="eastAsia"/>
          <w:sz w:val="32"/>
          <w:szCs w:val="32"/>
        </w:rPr>
        <w:t>属下列情况之一的，可按规定办理调课审批手续</w:t>
      </w:r>
      <w:r w:rsidR="00B46E5D">
        <w:rPr>
          <w:rFonts w:ascii="仿宋" w:eastAsia="仿宋" w:hAnsi="仿宋" w:hint="eastAsia"/>
          <w:sz w:val="32"/>
          <w:szCs w:val="32"/>
        </w:rPr>
        <w:t>：</w:t>
      </w:r>
    </w:p>
    <w:p w14:paraId="74258660" w14:textId="4AF855F6"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（一）</w:t>
      </w:r>
      <w:r w:rsidR="00503D1E" w:rsidRPr="005046BB">
        <w:rPr>
          <w:rFonts w:ascii="仿宋" w:eastAsia="仿宋" w:hAnsi="仿宋" w:hint="eastAsia"/>
          <w:sz w:val="32"/>
          <w:szCs w:val="32"/>
        </w:rPr>
        <w:t>因教师身体原因不能上课或因家庭和直系亲属有重大紧急情况或意外事故不能上课</w:t>
      </w:r>
      <w:r w:rsidR="00B46E5D" w:rsidRPr="005046BB">
        <w:rPr>
          <w:rFonts w:ascii="仿宋" w:eastAsia="仿宋" w:hAnsi="仿宋" w:hint="eastAsia"/>
          <w:sz w:val="32"/>
          <w:szCs w:val="32"/>
        </w:rPr>
        <w:t>；</w:t>
      </w:r>
    </w:p>
    <w:p w14:paraId="5EA106E3" w14:textId="1BC6AF46"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（二）</w:t>
      </w:r>
      <w:r w:rsidR="00503D1E" w:rsidRPr="005046BB">
        <w:rPr>
          <w:rFonts w:ascii="仿宋" w:eastAsia="仿宋" w:hAnsi="仿宋" w:hint="eastAsia"/>
          <w:sz w:val="32"/>
          <w:szCs w:val="32"/>
        </w:rPr>
        <w:t>任课教师</w:t>
      </w:r>
      <w:r w:rsidR="00445D7E">
        <w:rPr>
          <w:rFonts w:ascii="仿宋" w:eastAsia="仿宋" w:hAnsi="仿宋" w:hint="eastAsia"/>
          <w:sz w:val="32"/>
          <w:szCs w:val="32"/>
        </w:rPr>
        <w:t>有</w:t>
      </w:r>
      <w:r w:rsidR="00503D1E" w:rsidRPr="005046BB">
        <w:rPr>
          <w:rFonts w:ascii="仿宋" w:eastAsia="仿宋" w:hAnsi="仿宋" w:hint="eastAsia"/>
          <w:sz w:val="32"/>
          <w:szCs w:val="32"/>
        </w:rPr>
        <w:t>因参加政治公务及行政主管部门要求必须参与的活动</w:t>
      </w:r>
      <w:r w:rsidR="00B46E5D" w:rsidRPr="005046BB">
        <w:rPr>
          <w:rFonts w:ascii="仿宋" w:eastAsia="仿宋" w:hAnsi="仿宋" w:hint="eastAsia"/>
          <w:sz w:val="32"/>
          <w:szCs w:val="32"/>
        </w:rPr>
        <w:t>；</w:t>
      </w:r>
    </w:p>
    <w:p w14:paraId="62920F99" w14:textId="75752FDA"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（三）</w:t>
      </w:r>
      <w:r w:rsidR="00445D7E">
        <w:rPr>
          <w:rFonts w:ascii="仿宋" w:eastAsia="仿宋" w:hAnsi="仿宋" w:hint="eastAsia"/>
          <w:sz w:val="32"/>
          <w:szCs w:val="32"/>
        </w:rPr>
        <w:t>上级主管部门、学校或学院公派</w:t>
      </w:r>
      <w:r w:rsidR="00503D1E" w:rsidRPr="005046BB">
        <w:rPr>
          <w:rFonts w:ascii="仿宋" w:eastAsia="仿宋" w:hAnsi="仿宋" w:hint="eastAsia"/>
          <w:sz w:val="32"/>
          <w:szCs w:val="32"/>
        </w:rPr>
        <w:t>重要工作或活动</w:t>
      </w:r>
      <w:r w:rsidR="00B46E5D" w:rsidRPr="005046BB">
        <w:rPr>
          <w:rFonts w:ascii="仿宋" w:eastAsia="仿宋" w:hAnsi="仿宋" w:hint="eastAsia"/>
          <w:sz w:val="32"/>
          <w:szCs w:val="32"/>
        </w:rPr>
        <w:t>；</w:t>
      </w:r>
    </w:p>
    <w:p w14:paraId="186D5852" w14:textId="0EBECCC2"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（四）</w:t>
      </w:r>
      <w:r w:rsidR="00503D1E" w:rsidRPr="005046BB">
        <w:rPr>
          <w:rFonts w:ascii="仿宋" w:eastAsia="仿宋" w:hAnsi="仿宋" w:hint="eastAsia"/>
          <w:sz w:val="32"/>
          <w:szCs w:val="32"/>
        </w:rPr>
        <w:t>教学需要</w:t>
      </w:r>
      <w:r w:rsidR="00322016" w:rsidRPr="005046BB">
        <w:rPr>
          <w:rFonts w:ascii="仿宋" w:eastAsia="仿宋" w:hAnsi="仿宋" w:hint="eastAsia"/>
          <w:sz w:val="32"/>
          <w:szCs w:val="32"/>
        </w:rPr>
        <w:t>（如现场教学、实验安排等</w:t>
      </w:r>
      <w:r w:rsidR="00503D1E" w:rsidRPr="005046BB">
        <w:rPr>
          <w:rFonts w:ascii="仿宋" w:eastAsia="仿宋" w:hAnsi="仿宋" w:hint="eastAsia"/>
          <w:sz w:val="32"/>
          <w:szCs w:val="32"/>
        </w:rPr>
        <w:t>)</w:t>
      </w:r>
      <w:r w:rsidR="00B46E5D" w:rsidRPr="005046BB">
        <w:rPr>
          <w:rFonts w:ascii="仿宋" w:eastAsia="仿宋" w:hAnsi="仿宋" w:hint="eastAsia"/>
          <w:sz w:val="32"/>
          <w:szCs w:val="32"/>
        </w:rPr>
        <w:t>；</w:t>
      </w:r>
    </w:p>
    <w:p w14:paraId="35E1FF4E" w14:textId="50E680BC"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（五）</w:t>
      </w:r>
      <w:r w:rsidR="00880FAF">
        <w:rPr>
          <w:rFonts w:ascii="仿宋" w:eastAsia="仿宋" w:hAnsi="仿宋" w:hint="eastAsia"/>
          <w:sz w:val="32"/>
          <w:szCs w:val="32"/>
        </w:rPr>
        <w:t>授课班级的</w:t>
      </w:r>
      <w:r w:rsidR="00503D1E" w:rsidRPr="00AB0E8F">
        <w:rPr>
          <w:rFonts w:ascii="仿宋" w:eastAsia="仿宋" w:hAnsi="仿宋" w:hint="eastAsia"/>
          <w:sz w:val="32"/>
          <w:szCs w:val="32"/>
        </w:rPr>
        <w:t>学生</w:t>
      </w:r>
      <w:r w:rsidR="00880FAF" w:rsidRPr="00AB0E8F">
        <w:rPr>
          <w:rFonts w:ascii="仿宋" w:eastAsia="仿宋" w:hAnsi="仿宋" w:hint="eastAsia"/>
          <w:sz w:val="32"/>
          <w:szCs w:val="32"/>
        </w:rPr>
        <w:t>集体</w:t>
      </w:r>
      <w:r w:rsidR="00503D1E" w:rsidRPr="00AB0E8F">
        <w:rPr>
          <w:rFonts w:ascii="仿宋" w:eastAsia="仿宋" w:hAnsi="仿宋" w:hint="eastAsia"/>
          <w:sz w:val="32"/>
          <w:szCs w:val="32"/>
        </w:rPr>
        <w:t>参加学校安排的重大活动</w:t>
      </w:r>
      <w:r w:rsidR="00B46E5D" w:rsidRPr="00AB0E8F">
        <w:rPr>
          <w:rFonts w:ascii="仿宋" w:eastAsia="仿宋" w:hAnsi="仿宋" w:hint="eastAsia"/>
          <w:sz w:val="32"/>
          <w:szCs w:val="32"/>
        </w:rPr>
        <w:t>；</w:t>
      </w:r>
    </w:p>
    <w:p w14:paraId="3A0C320C" w14:textId="77777777" w:rsidR="00503D1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（六）</w:t>
      </w:r>
      <w:r w:rsidR="00503D1E" w:rsidRPr="005046BB">
        <w:rPr>
          <w:rFonts w:ascii="仿宋" w:eastAsia="仿宋" w:hAnsi="仿宋" w:hint="eastAsia"/>
          <w:sz w:val="32"/>
          <w:szCs w:val="32"/>
        </w:rPr>
        <w:t>承担重大科研</w:t>
      </w:r>
      <w:r w:rsidR="00322016" w:rsidRPr="005046BB">
        <w:rPr>
          <w:rFonts w:ascii="仿宋" w:eastAsia="仿宋" w:hAnsi="仿宋" w:hint="eastAsia"/>
          <w:sz w:val="32"/>
          <w:szCs w:val="32"/>
        </w:rPr>
        <w:t>（教研）</w:t>
      </w:r>
      <w:r w:rsidR="00503D1E" w:rsidRPr="005046BB">
        <w:rPr>
          <w:rFonts w:ascii="仿宋" w:eastAsia="仿宋" w:hAnsi="仿宋" w:hint="eastAsia"/>
          <w:sz w:val="32"/>
          <w:szCs w:val="32"/>
        </w:rPr>
        <w:t>项目的教师须处理与项目有关的紧急重大问题。</w:t>
      </w:r>
    </w:p>
    <w:p w14:paraId="00E8C09E" w14:textId="77777777" w:rsidR="000F6C3C" w:rsidRPr="00F0135A" w:rsidRDefault="004423C9" w:rsidP="005046BB">
      <w:pPr>
        <w:spacing w:line="600" w:lineRule="exact"/>
        <w:ind w:firstLineChars="200" w:firstLine="643"/>
        <w:rPr>
          <w:rFonts w:ascii="黑体" w:eastAsia="黑体" w:hAnsi="黑体"/>
          <w:b/>
          <w:sz w:val="32"/>
          <w:szCs w:val="32"/>
        </w:rPr>
      </w:pPr>
      <w:r w:rsidRPr="00F0135A">
        <w:rPr>
          <w:rFonts w:ascii="黑体" w:eastAsia="黑体" w:hAnsi="黑体" w:hint="eastAsia"/>
          <w:b/>
          <w:sz w:val="32"/>
          <w:szCs w:val="32"/>
        </w:rPr>
        <w:t>二、</w:t>
      </w:r>
      <w:r w:rsidR="005475BD" w:rsidRPr="00F0135A">
        <w:rPr>
          <w:rFonts w:ascii="黑体" w:eastAsia="黑体" w:hAnsi="黑体" w:hint="eastAsia"/>
          <w:b/>
          <w:sz w:val="32"/>
          <w:szCs w:val="32"/>
        </w:rPr>
        <w:t>调停课要求</w:t>
      </w:r>
    </w:p>
    <w:p w14:paraId="7C322118" w14:textId="77777777" w:rsidR="000F6C3C"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（一）</w:t>
      </w:r>
      <w:r w:rsidR="000F6C3C" w:rsidRPr="005046BB">
        <w:rPr>
          <w:rFonts w:ascii="仿宋" w:eastAsia="仿宋" w:hAnsi="仿宋" w:hint="eastAsia"/>
          <w:sz w:val="32"/>
          <w:szCs w:val="32"/>
        </w:rPr>
        <w:t>遇到全校重大活动、国家法定节假日必须停课时，由</w:t>
      </w:r>
      <w:r w:rsidR="00C67711" w:rsidRPr="005046BB">
        <w:rPr>
          <w:rFonts w:ascii="仿宋" w:eastAsia="仿宋" w:hAnsi="仿宋" w:hint="eastAsia"/>
          <w:sz w:val="32"/>
          <w:szCs w:val="32"/>
        </w:rPr>
        <w:t>研究生院</w:t>
      </w:r>
      <w:r w:rsidR="000F6C3C" w:rsidRPr="005046BB">
        <w:rPr>
          <w:rFonts w:ascii="仿宋" w:eastAsia="仿宋" w:hAnsi="仿宋" w:hint="eastAsia"/>
          <w:sz w:val="32"/>
          <w:szCs w:val="32"/>
        </w:rPr>
        <w:t>通知、公告，各学院负责及时通知相关教师和学生。</w:t>
      </w:r>
    </w:p>
    <w:p w14:paraId="2A2CA2A9" w14:textId="77777777" w:rsidR="00C3098E" w:rsidRPr="005046BB" w:rsidRDefault="00C128FB"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（二）</w:t>
      </w:r>
      <w:r w:rsidR="000F6C3C" w:rsidRPr="005046BB">
        <w:rPr>
          <w:rFonts w:ascii="仿宋" w:eastAsia="仿宋" w:hAnsi="仿宋" w:hint="eastAsia"/>
          <w:sz w:val="32"/>
          <w:szCs w:val="32"/>
        </w:rPr>
        <w:t>每学期第一周为学生试听、改选课时间，学校原则上</w:t>
      </w:r>
      <w:r w:rsidR="000F6C3C" w:rsidRPr="005046BB">
        <w:rPr>
          <w:rFonts w:ascii="仿宋" w:eastAsia="仿宋" w:hAnsi="仿宋" w:hint="eastAsia"/>
          <w:sz w:val="32"/>
          <w:szCs w:val="32"/>
        </w:rPr>
        <w:lastRenderedPageBreak/>
        <w:t>不受理调停课申请。</w:t>
      </w:r>
    </w:p>
    <w:p w14:paraId="6EBAF47E" w14:textId="5061C439" w:rsidR="00880FAF" w:rsidRDefault="00C128FB" w:rsidP="002A3127">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（三）</w:t>
      </w:r>
      <w:r w:rsidR="00880FAF">
        <w:rPr>
          <w:rFonts w:ascii="仿宋" w:eastAsia="仿宋" w:hAnsi="仿宋" w:hint="eastAsia"/>
          <w:sz w:val="32"/>
          <w:szCs w:val="32"/>
        </w:rPr>
        <w:t>任课教师每学期每门课程调课、停课次数一般不得超过1次。确有特殊情况的，申请调停课时必须提交由学院出具并经书记、院长签字确认的专函说明，报研究生院审批。</w:t>
      </w:r>
    </w:p>
    <w:p w14:paraId="0D69060A" w14:textId="33DE3C5C" w:rsidR="000F6C3C" w:rsidRPr="005046BB" w:rsidRDefault="00880FAF" w:rsidP="002A3127">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000F6C3C" w:rsidRPr="005046BB">
        <w:rPr>
          <w:rFonts w:ascii="仿宋" w:eastAsia="仿宋" w:hAnsi="仿宋" w:hint="eastAsia"/>
          <w:sz w:val="32"/>
          <w:szCs w:val="32"/>
        </w:rPr>
        <w:t>各学院应严格控制本单位任课教师的调课次数，每学期</w:t>
      </w:r>
      <w:r w:rsidR="00B551F1" w:rsidRPr="005046BB">
        <w:rPr>
          <w:rFonts w:ascii="仿宋" w:eastAsia="仿宋" w:hAnsi="仿宋" w:hint="eastAsia"/>
          <w:sz w:val="32"/>
          <w:szCs w:val="32"/>
        </w:rPr>
        <w:t>研究生课程</w:t>
      </w:r>
      <w:r w:rsidR="000F6C3C" w:rsidRPr="005046BB">
        <w:rPr>
          <w:rFonts w:ascii="仿宋" w:eastAsia="仿宋" w:hAnsi="仿宋" w:hint="eastAsia"/>
          <w:sz w:val="32"/>
          <w:szCs w:val="32"/>
        </w:rPr>
        <w:t>调课节数不得超过本单位开设</w:t>
      </w:r>
      <w:r w:rsidR="00B551F1" w:rsidRPr="005046BB">
        <w:rPr>
          <w:rFonts w:ascii="仿宋" w:eastAsia="仿宋" w:hAnsi="仿宋" w:hint="eastAsia"/>
          <w:sz w:val="32"/>
          <w:szCs w:val="32"/>
        </w:rPr>
        <w:t>研究生</w:t>
      </w:r>
      <w:r w:rsidR="000F6C3C" w:rsidRPr="005046BB">
        <w:rPr>
          <w:rFonts w:ascii="仿宋" w:eastAsia="仿宋" w:hAnsi="仿宋" w:hint="eastAsia"/>
          <w:sz w:val="32"/>
          <w:szCs w:val="32"/>
        </w:rPr>
        <w:t>课程总节数的</w:t>
      </w:r>
      <w:r w:rsidR="00C67711" w:rsidRPr="005046BB">
        <w:rPr>
          <w:rFonts w:ascii="仿宋" w:eastAsia="仿宋" w:hAnsi="仿宋" w:hint="eastAsia"/>
          <w:sz w:val="32"/>
          <w:szCs w:val="32"/>
        </w:rPr>
        <w:t>5%</w:t>
      </w:r>
      <w:r w:rsidR="00322016" w:rsidRPr="005046BB">
        <w:rPr>
          <w:rFonts w:ascii="仿宋" w:eastAsia="仿宋" w:hAnsi="仿宋" w:hint="eastAsia"/>
          <w:sz w:val="32"/>
          <w:szCs w:val="32"/>
        </w:rPr>
        <w:t>（不含调换场地、教室）</w:t>
      </w:r>
      <w:r w:rsidR="000F6C3C" w:rsidRPr="005046BB">
        <w:rPr>
          <w:rFonts w:ascii="仿宋" w:eastAsia="仿宋" w:hAnsi="仿宋" w:hint="eastAsia"/>
          <w:sz w:val="32"/>
          <w:szCs w:val="32"/>
        </w:rPr>
        <w:t>。</w:t>
      </w:r>
      <w:bookmarkStart w:id="3" w:name="_GoBack"/>
      <w:bookmarkEnd w:id="3"/>
    </w:p>
    <w:p w14:paraId="11195C8B" w14:textId="77777777" w:rsidR="000F6C3C" w:rsidRPr="00F0135A" w:rsidRDefault="004423C9" w:rsidP="005046BB">
      <w:pPr>
        <w:spacing w:line="600" w:lineRule="exact"/>
        <w:ind w:firstLineChars="200" w:firstLine="643"/>
        <w:rPr>
          <w:rFonts w:ascii="黑体" w:eastAsia="黑体" w:hAnsi="黑体"/>
          <w:b/>
          <w:sz w:val="32"/>
          <w:szCs w:val="32"/>
        </w:rPr>
      </w:pPr>
      <w:bookmarkStart w:id="4" w:name="OLE_LINK3"/>
      <w:bookmarkEnd w:id="2"/>
      <w:r w:rsidRPr="00F0135A">
        <w:rPr>
          <w:rFonts w:ascii="黑体" w:eastAsia="黑体" w:hAnsi="黑体" w:hint="eastAsia"/>
          <w:b/>
          <w:sz w:val="32"/>
          <w:szCs w:val="32"/>
        </w:rPr>
        <w:t>三、</w:t>
      </w:r>
      <w:r w:rsidR="000F6C3C" w:rsidRPr="00F0135A">
        <w:rPr>
          <w:rFonts w:ascii="黑体" w:eastAsia="黑体" w:hAnsi="黑体" w:hint="eastAsia"/>
          <w:b/>
          <w:sz w:val="32"/>
          <w:szCs w:val="32"/>
        </w:rPr>
        <w:t>调停课办理程序</w:t>
      </w:r>
    </w:p>
    <w:p w14:paraId="14FFE8BC" w14:textId="6A0A0A4E" w:rsidR="00A567B4" w:rsidRPr="005046BB" w:rsidRDefault="002A3127" w:rsidP="007F7D62">
      <w:pPr>
        <w:spacing w:line="600" w:lineRule="exact"/>
        <w:ind w:firstLineChars="200" w:firstLine="420"/>
        <w:rPr>
          <w:rFonts w:ascii="仿宋" w:eastAsia="仿宋" w:hAnsi="仿宋"/>
          <w:sz w:val="32"/>
          <w:szCs w:val="32"/>
        </w:rPr>
      </w:pPr>
      <w:r>
        <w:rPr>
          <w:noProof/>
        </w:rPr>
        <w:drawing>
          <wp:anchor distT="0" distB="0" distL="114300" distR="114300" simplePos="0" relativeHeight="251658240" behindDoc="0" locked="0" layoutInCell="1" allowOverlap="1" wp14:anchorId="50F86FEA" wp14:editId="65EA45A3">
            <wp:simplePos x="0" y="0"/>
            <wp:positionH relativeFrom="column">
              <wp:posOffset>180340</wp:posOffset>
            </wp:positionH>
            <wp:positionV relativeFrom="paragraph">
              <wp:posOffset>1845945</wp:posOffset>
            </wp:positionV>
            <wp:extent cx="5486400" cy="286194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t="6006"/>
                    <a:stretch/>
                  </pic:blipFill>
                  <pic:spPr bwMode="auto">
                    <a:xfrm>
                      <a:off x="0" y="0"/>
                      <a:ext cx="5486400" cy="2861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2016" w:rsidRPr="005046BB">
        <w:rPr>
          <w:rFonts w:ascii="仿宋" w:eastAsia="仿宋" w:hAnsi="仿宋" w:hint="eastAsia"/>
          <w:sz w:val="32"/>
          <w:szCs w:val="32"/>
        </w:rPr>
        <w:t>（一）</w:t>
      </w:r>
      <w:r w:rsidR="00A567B4" w:rsidRPr="005046BB">
        <w:rPr>
          <w:rFonts w:ascii="仿宋" w:eastAsia="仿宋" w:hAnsi="仿宋" w:hint="eastAsia"/>
          <w:sz w:val="32"/>
          <w:szCs w:val="32"/>
        </w:rPr>
        <w:t>任课教师必须在研究生综合</w:t>
      </w:r>
      <w:r w:rsidR="00E5326D" w:rsidRPr="005046BB">
        <w:rPr>
          <w:rFonts w:ascii="仿宋" w:eastAsia="仿宋" w:hAnsi="仿宋" w:hint="eastAsia"/>
          <w:sz w:val="32"/>
          <w:szCs w:val="32"/>
        </w:rPr>
        <w:t>管理</w:t>
      </w:r>
      <w:r w:rsidR="00A567B4" w:rsidRPr="005046BB">
        <w:rPr>
          <w:rFonts w:ascii="仿宋" w:eastAsia="仿宋" w:hAnsi="仿宋" w:hint="eastAsia"/>
          <w:sz w:val="32"/>
          <w:szCs w:val="32"/>
        </w:rPr>
        <w:t>信息系统上办理调停课申请，</w:t>
      </w:r>
      <w:r w:rsidR="00445D7E">
        <w:rPr>
          <w:rFonts w:ascii="仿宋" w:eastAsia="仿宋" w:hAnsi="仿宋" w:hint="eastAsia"/>
          <w:sz w:val="32"/>
          <w:szCs w:val="32"/>
        </w:rPr>
        <w:t>切换到教职工角色，</w:t>
      </w:r>
      <w:r w:rsidR="00A567B4" w:rsidRPr="005046BB">
        <w:rPr>
          <w:rFonts w:ascii="仿宋" w:eastAsia="仿宋" w:hAnsi="仿宋" w:hint="eastAsia"/>
          <w:sz w:val="32"/>
          <w:szCs w:val="32"/>
        </w:rPr>
        <w:t>具体操作流程如下：</w:t>
      </w:r>
      <w:r>
        <w:rPr>
          <w:rFonts w:ascii="仿宋" w:eastAsia="仿宋" w:hAnsi="仿宋" w:hint="eastAsia"/>
          <w:sz w:val="32"/>
          <w:szCs w:val="32"/>
        </w:rPr>
        <w:t>1</w:t>
      </w:r>
      <w:r w:rsidR="00A567B4" w:rsidRPr="005046BB">
        <w:rPr>
          <w:rFonts w:ascii="仿宋" w:eastAsia="仿宋" w:hAnsi="仿宋" w:hint="eastAsia"/>
          <w:sz w:val="32"/>
          <w:szCs w:val="32"/>
        </w:rPr>
        <w:t>信息管理—</w:t>
      </w:r>
      <w:r>
        <w:rPr>
          <w:rFonts w:ascii="仿宋" w:eastAsia="仿宋" w:hAnsi="仿宋" w:hint="eastAsia"/>
          <w:sz w:val="32"/>
          <w:szCs w:val="32"/>
        </w:rPr>
        <w:t>2</w:t>
      </w:r>
      <w:r w:rsidR="00A567B4" w:rsidRPr="005046BB">
        <w:rPr>
          <w:rFonts w:ascii="仿宋" w:eastAsia="仿宋" w:hAnsi="仿宋" w:hint="eastAsia"/>
          <w:sz w:val="32"/>
          <w:szCs w:val="32"/>
        </w:rPr>
        <w:t>临时调停课申请—</w:t>
      </w:r>
      <w:r>
        <w:rPr>
          <w:rFonts w:ascii="仿宋" w:eastAsia="仿宋" w:hAnsi="仿宋" w:hint="eastAsia"/>
          <w:sz w:val="32"/>
          <w:szCs w:val="32"/>
        </w:rPr>
        <w:t>3</w:t>
      </w:r>
      <w:r w:rsidR="00A567B4" w:rsidRPr="005046BB">
        <w:rPr>
          <w:rFonts w:ascii="仿宋" w:eastAsia="仿宋" w:hAnsi="仿宋" w:hint="eastAsia"/>
          <w:sz w:val="32"/>
          <w:szCs w:val="32"/>
        </w:rPr>
        <w:t>申请调停课。</w:t>
      </w:r>
      <w:r w:rsidR="00D07F09">
        <w:rPr>
          <w:rFonts w:ascii="仿宋" w:eastAsia="仿宋" w:hAnsi="仿宋" w:hint="eastAsia"/>
          <w:sz w:val="32"/>
          <w:szCs w:val="32"/>
        </w:rPr>
        <w:t>任课教师在系统中提交申请后，由开课单位和研究生院在系统上审批</w:t>
      </w:r>
      <w:r w:rsidR="000A0658" w:rsidRPr="005046BB">
        <w:rPr>
          <w:rFonts w:ascii="仿宋" w:eastAsia="仿宋" w:hAnsi="仿宋" w:hint="eastAsia"/>
          <w:sz w:val="32"/>
          <w:szCs w:val="32"/>
        </w:rPr>
        <w:t>确认</w:t>
      </w:r>
      <w:r w:rsidR="005475BD" w:rsidRPr="005046BB">
        <w:rPr>
          <w:rFonts w:ascii="仿宋" w:eastAsia="仿宋" w:hAnsi="仿宋" w:hint="eastAsia"/>
          <w:sz w:val="32"/>
          <w:szCs w:val="32"/>
        </w:rPr>
        <w:t>。</w:t>
      </w:r>
    </w:p>
    <w:p w14:paraId="38903C87" w14:textId="10425575" w:rsidR="00A567B4" w:rsidRPr="005046BB" w:rsidRDefault="00322016"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（二）</w:t>
      </w:r>
      <w:r w:rsidR="005475BD" w:rsidRPr="005046BB">
        <w:rPr>
          <w:rFonts w:ascii="仿宋" w:eastAsia="仿宋" w:hAnsi="仿宋" w:hint="eastAsia"/>
          <w:sz w:val="32"/>
          <w:szCs w:val="32"/>
        </w:rPr>
        <w:t>调停课手续原则上要求提前三个工作日申请</w:t>
      </w:r>
      <w:r w:rsidR="000F6C3C" w:rsidRPr="005046BB">
        <w:rPr>
          <w:rFonts w:ascii="仿宋" w:eastAsia="仿宋" w:hAnsi="仿宋" w:hint="eastAsia"/>
          <w:sz w:val="32"/>
          <w:szCs w:val="32"/>
        </w:rPr>
        <w:t>。因突发事件未能提前请假或办理调课手续的，原则上须通过电话、短信、</w:t>
      </w:r>
      <w:r w:rsidR="000F6C3C" w:rsidRPr="005046BB">
        <w:rPr>
          <w:rFonts w:ascii="仿宋" w:eastAsia="仿宋" w:hAnsi="仿宋" w:hint="eastAsia"/>
          <w:sz w:val="32"/>
          <w:szCs w:val="32"/>
        </w:rPr>
        <w:lastRenderedPageBreak/>
        <w:t>微信、QQ等形式事先报告</w:t>
      </w:r>
      <w:r w:rsidR="00883B3A" w:rsidRPr="005046BB">
        <w:rPr>
          <w:rFonts w:ascii="仿宋" w:eastAsia="仿宋" w:hAnsi="仿宋" w:hint="eastAsia"/>
          <w:sz w:val="32"/>
          <w:szCs w:val="32"/>
        </w:rPr>
        <w:t>开课单位分管</w:t>
      </w:r>
      <w:r w:rsidR="008E533C">
        <w:rPr>
          <w:rFonts w:ascii="仿宋" w:eastAsia="仿宋" w:hAnsi="仿宋" w:hint="eastAsia"/>
          <w:sz w:val="32"/>
          <w:szCs w:val="32"/>
        </w:rPr>
        <w:t>研究生教育</w:t>
      </w:r>
      <w:r w:rsidR="000F6C3C" w:rsidRPr="005046BB">
        <w:rPr>
          <w:rFonts w:ascii="仿宋" w:eastAsia="仿宋" w:hAnsi="仿宋" w:hint="eastAsia"/>
          <w:sz w:val="32"/>
          <w:szCs w:val="32"/>
        </w:rPr>
        <w:t>副院长，学院向</w:t>
      </w:r>
      <w:r w:rsidR="00883B3A" w:rsidRPr="005046BB">
        <w:rPr>
          <w:rFonts w:ascii="仿宋" w:eastAsia="仿宋" w:hAnsi="仿宋" w:hint="eastAsia"/>
          <w:sz w:val="32"/>
          <w:szCs w:val="32"/>
        </w:rPr>
        <w:t>研究生院</w:t>
      </w:r>
      <w:r w:rsidR="000F6C3C" w:rsidRPr="005046BB">
        <w:rPr>
          <w:rFonts w:ascii="仿宋" w:eastAsia="仿宋" w:hAnsi="仿宋" w:hint="eastAsia"/>
          <w:sz w:val="32"/>
          <w:szCs w:val="32"/>
        </w:rPr>
        <w:t>教务管理岗报备，并应在事后三天内</w:t>
      </w:r>
      <w:r w:rsidR="000A0658" w:rsidRPr="005046BB">
        <w:rPr>
          <w:rFonts w:ascii="仿宋" w:eastAsia="仿宋" w:hAnsi="仿宋" w:hint="eastAsia"/>
          <w:sz w:val="32"/>
          <w:szCs w:val="32"/>
        </w:rPr>
        <w:t>在系统</w:t>
      </w:r>
      <w:r w:rsidR="00DD65D4">
        <w:rPr>
          <w:rFonts w:ascii="仿宋" w:eastAsia="仿宋" w:hAnsi="仿宋" w:hint="eastAsia"/>
          <w:sz w:val="32"/>
          <w:szCs w:val="32"/>
        </w:rPr>
        <w:t>上</w:t>
      </w:r>
      <w:r w:rsidR="000F6C3C" w:rsidRPr="005046BB">
        <w:rPr>
          <w:rFonts w:ascii="仿宋" w:eastAsia="仿宋" w:hAnsi="仿宋" w:hint="eastAsia"/>
          <w:sz w:val="32"/>
          <w:szCs w:val="32"/>
        </w:rPr>
        <w:t>补办</w:t>
      </w:r>
      <w:r w:rsidR="00DD65D4">
        <w:rPr>
          <w:rFonts w:ascii="仿宋" w:eastAsia="仿宋" w:hAnsi="仿宋" w:hint="eastAsia"/>
          <w:sz w:val="32"/>
          <w:szCs w:val="32"/>
        </w:rPr>
        <w:t>申请</w:t>
      </w:r>
      <w:r w:rsidR="000F6C3C" w:rsidRPr="005046BB">
        <w:rPr>
          <w:rFonts w:ascii="仿宋" w:eastAsia="仿宋" w:hAnsi="仿宋" w:hint="eastAsia"/>
          <w:sz w:val="32"/>
          <w:szCs w:val="32"/>
        </w:rPr>
        <w:t>。</w:t>
      </w:r>
    </w:p>
    <w:p w14:paraId="106EE4C8" w14:textId="607FA5D7" w:rsidR="000F6C3C" w:rsidRPr="005046BB" w:rsidRDefault="00322016"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（三）</w:t>
      </w:r>
      <w:r w:rsidR="000F6C3C" w:rsidRPr="005046BB">
        <w:rPr>
          <w:rFonts w:ascii="仿宋" w:eastAsia="仿宋" w:hAnsi="仿宋" w:hint="eastAsia"/>
          <w:sz w:val="32"/>
          <w:szCs w:val="32"/>
        </w:rPr>
        <w:t>调停课手续办理完成后，由任课教师负责及时通知有关学生</w:t>
      </w:r>
      <w:r w:rsidR="002876F6">
        <w:rPr>
          <w:rFonts w:ascii="仿宋" w:eastAsia="仿宋" w:hAnsi="仿宋" w:hint="eastAsia"/>
          <w:sz w:val="32"/>
          <w:szCs w:val="32"/>
        </w:rPr>
        <w:t>调</w:t>
      </w:r>
      <w:r w:rsidR="000F6C3C" w:rsidRPr="005046BB">
        <w:rPr>
          <w:rFonts w:ascii="仿宋" w:eastAsia="仿宋" w:hAnsi="仿宋" w:hint="eastAsia"/>
          <w:sz w:val="32"/>
          <w:szCs w:val="32"/>
        </w:rPr>
        <w:t>停课时间及补课时间和地点，不得影响正常的教学秩序。</w:t>
      </w:r>
    </w:p>
    <w:p w14:paraId="094B890D" w14:textId="77777777" w:rsidR="000F6C3C" w:rsidRDefault="00322016" w:rsidP="005046BB">
      <w:pPr>
        <w:spacing w:line="600" w:lineRule="exact"/>
        <w:ind w:firstLineChars="200" w:firstLine="640"/>
        <w:rPr>
          <w:rFonts w:ascii="仿宋" w:eastAsia="仿宋" w:hAnsi="仿宋"/>
          <w:sz w:val="32"/>
          <w:szCs w:val="32"/>
        </w:rPr>
      </w:pPr>
      <w:r w:rsidRPr="005046BB">
        <w:rPr>
          <w:rFonts w:ascii="仿宋" w:eastAsia="仿宋" w:hAnsi="仿宋" w:hint="eastAsia"/>
          <w:sz w:val="32"/>
          <w:szCs w:val="32"/>
        </w:rPr>
        <w:t>（四）</w:t>
      </w:r>
      <w:r w:rsidR="000F6C3C" w:rsidRPr="005046BB">
        <w:rPr>
          <w:rFonts w:ascii="仿宋" w:eastAsia="仿宋" w:hAnsi="仿宋" w:hint="eastAsia"/>
          <w:sz w:val="32"/>
          <w:szCs w:val="32"/>
        </w:rPr>
        <w:t>未按要求调停课者，一律根据</w:t>
      </w:r>
      <w:r w:rsidR="00A217B3">
        <w:rPr>
          <w:rFonts w:ascii="仿宋" w:eastAsia="仿宋" w:hAnsi="仿宋" w:hint="eastAsia"/>
          <w:sz w:val="32"/>
          <w:szCs w:val="32"/>
        </w:rPr>
        <w:t>《广西大学教学事故认定及处理办法》</w:t>
      </w:r>
      <w:r w:rsidR="00C128FB">
        <w:rPr>
          <w:rFonts w:ascii="仿宋" w:eastAsia="仿宋" w:hAnsi="仿宋" w:hint="eastAsia"/>
          <w:sz w:val="32"/>
          <w:szCs w:val="32"/>
        </w:rPr>
        <w:t>（西大教[2022]115号）</w:t>
      </w:r>
      <w:r w:rsidR="00A217B3">
        <w:rPr>
          <w:rFonts w:ascii="仿宋" w:eastAsia="仿宋" w:hAnsi="仿宋" w:hint="eastAsia"/>
          <w:sz w:val="32"/>
          <w:szCs w:val="32"/>
        </w:rPr>
        <w:t>中的</w:t>
      </w:r>
      <w:r w:rsidR="000F6C3C" w:rsidRPr="005046BB">
        <w:rPr>
          <w:rFonts w:ascii="仿宋" w:eastAsia="仿宋" w:hAnsi="仿宋" w:hint="eastAsia"/>
          <w:sz w:val="32"/>
          <w:szCs w:val="32"/>
        </w:rPr>
        <w:t>相关规定处理。</w:t>
      </w:r>
      <w:bookmarkEnd w:id="1"/>
    </w:p>
    <w:p w14:paraId="31D57AA3" w14:textId="54F2CDC8" w:rsidR="00AA21A9" w:rsidRDefault="00AA21A9" w:rsidP="003444FC">
      <w:pPr>
        <w:spacing w:beforeLines="100" w:before="312" w:line="600" w:lineRule="exact"/>
        <w:ind w:firstLineChars="200" w:firstLine="640"/>
        <w:rPr>
          <w:rFonts w:ascii="仿宋" w:eastAsia="仿宋" w:hAnsi="仿宋"/>
          <w:sz w:val="32"/>
          <w:szCs w:val="32"/>
        </w:rPr>
      </w:pPr>
      <w:r>
        <w:rPr>
          <w:rFonts w:ascii="仿宋" w:eastAsia="仿宋" w:hAnsi="仿宋" w:hint="eastAsia"/>
          <w:sz w:val="32"/>
          <w:szCs w:val="32"/>
        </w:rPr>
        <w:t>未尽事宜,请联系研究生院文老师,联系电话3236914。</w:t>
      </w:r>
    </w:p>
    <w:p w14:paraId="01CD6307" w14:textId="77777777" w:rsidR="003444FC" w:rsidRPr="003444FC" w:rsidRDefault="003444FC" w:rsidP="005046BB">
      <w:pPr>
        <w:spacing w:line="600" w:lineRule="exact"/>
        <w:ind w:firstLineChars="200" w:firstLine="640"/>
        <w:rPr>
          <w:rFonts w:ascii="仿宋" w:eastAsia="仿宋" w:hAnsi="仿宋"/>
          <w:sz w:val="32"/>
          <w:szCs w:val="32"/>
        </w:rPr>
      </w:pPr>
    </w:p>
    <w:p w14:paraId="65CE7A8E" w14:textId="77777777" w:rsidR="00AA21A9" w:rsidRDefault="006C7DBF" w:rsidP="00AA21A9">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广西大学</w:t>
      </w:r>
      <w:r w:rsidR="00AA21A9">
        <w:rPr>
          <w:rFonts w:ascii="仿宋" w:eastAsia="仿宋" w:hAnsi="仿宋" w:hint="eastAsia"/>
          <w:sz w:val="32"/>
          <w:szCs w:val="32"/>
        </w:rPr>
        <w:t>研究生院</w:t>
      </w:r>
    </w:p>
    <w:p w14:paraId="3D409465" w14:textId="4F114BCA" w:rsidR="00AA21A9" w:rsidRPr="005046BB" w:rsidRDefault="00AA21A9" w:rsidP="00AA21A9">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2023年9月1</w:t>
      </w:r>
      <w:r w:rsidR="00AB0E8F">
        <w:rPr>
          <w:rFonts w:ascii="仿宋" w:eastAsia="仿宋" w:hAnsi="仿宋" w:hint="eastAsia"/>
          <w:sz w:val="32"/>
          <w:szCs w:val="32"/>
        </w:rPr>
        <w:t>4</w:t>
      </w:r>
      <w:r>
        <w:rPr>
          <w:rFonts w:ascii="仿宋" w:eastAsia="仿宋" w:hAnsi="仿宋" w:hint="eastAsia"/>
          <w:sz w:val="32"/>
          <w:szCs w:val="32"/>
        </w:rPr>
        <w:t>日</w:t>
      </w:r>
    </w:p>
    <w:bookmarkEnd w:id="4"/>
    <w:p w14:paraId="7189B55D" w14:textId="77777777" w:rsidR="00503D1E" w:rsidRPr="00AA21A9" w:rsidRDefault="00503D1E" w:rsidP="000F6C3C">
      <w:pPr>
        <w:ind w:firstLineChars="200" w:firstLine="420"/>
        <w:rPr>
          <w:rFonts w:ascii="宋体" w:eastAsia="宋体" w:hAnsi="宋体"/>
        </w:rPr>
      </w:pPr>
    </w:p>
    <w:p w14:paraId="4AFFA659" w14:textId="77777777" w:rsidR="00503D1E" w:rsidRPr="00C128FB" w:rsidRDefault="00503D1E" w:rsidP="000F6C3C">
      <w:pPr>
        <w:ind w:firstLineChars="200" w:firstLine="420"/>
        <w:rPr>
          <w:rFonts w:ascii="宋体" w:eastAsia="宋体" w:hAnsi="宋体"/>
        </w:rPr>
      </w:pPr>
    </w:p>
    <w:p w14:paraId="4C9D7E05" w14:textId="77777777" w:rsidR="00141DED" w:rsidRPr="00F21366" w:rsidRDefault="00141DED" w:rsidP="005475BD">
      <w:pPr>
        <w:widowControl/>
        <w:jc w:val="left"/>
        <w:rPr>
          <w:rFonts w:ascii="宋体" w:eastAsia="宋体" w:hAnsi="宋体"/>
        </w:rPr>
      </w:pPr>
    </w:p>
    <w:sectPr w:rsidR="00141DED" w:rsidRPr="00F21366" w:rsidSect="005046BB">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B616" w14:textId="77777777" w:rsidR="00663B6A" w:rsidRDefault="00663B6A" w:rsidP="00915F96">
      <w:r>
        <w:separator/>
      </w:r>
    </w:p>
  </w:endnote>
  <w:endnote w:type="continuationSeparator" w:id="0">
    <w:p w14:paraId="5AE0E467" w14:textId="77777777" w:rsidR="00663B6A" w:rsidRDefault="00663B6A" w:rsidP="0091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A8CD0" w14:textId="77777777" w:rsidR="00663B6A" w:rsidRDefault="00663B6A" w:rsidP="00915F96">
      <w:r>
        <w:separator/>
      </w:r>
    </w:p>
  </w:footnote>
  <w:footnote w:type="continuationSeparator" w:id="0">
    <w:p w14:paraId="6FBDC5FE" w14:textId="77777777" w:rsidR="00663B6A" w:rsidRDefault="00663B6A" w:rsidP="00915F9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Hua Li">
    <w15:presenceInfo w15:providerId="Windows Live" w15:userId="a1789c070bb00c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ED"/>
    <w:rsid w:val="00037837"/>
    <w:rsid w:val="000A023F"/>
    <w:rsid w:val="000A04A6"/>
    <w:rsid w:val="000A0658"/>
    <w:rsid w:val="000D196D"/>
    <w:rsid w:val="000F6C3C"/>
    <w:rsid w:val="000F772A"/>
    <w:rsid w:val="00130192"/>
    <w:rsid w:val="00141DED"/>
    <w:rsid w:val="00142CC7"/>
    <w:rsid w:val="00191BE6"/>
    <w:rsid w:val="001C5BFB"/>
    <w:rsid w:val="00212C90"/>
    <w:rsid w:val="0025053D"/>
    <w:rsid w:val="002876F6"/>
    <w:rsid w:val="002A3127"/>
    <w:rsid w:val="00322016"/>
    <w:rsid w:val="003444FC"/>
    <w:rsid w:val="00377AE4"/>
    <w:rsid w:val="003971C8"/>
    <w:rsid w:val="003A0D49"/>
    <w:rsid w:val="003A7849"/>
    <w:rsid w:val="003B6D1C"/>
    <w:rsid w:val="004157C2"/>
    <w:rsid w:val="004423C9"/>
    <w:rsid w:val="00445D7E"/>
    <w:rsid w:val="00503D1E"/>
    <w:rsid w:val="005046BB"/>
    <w:rsid w:val="005475BD"/>
    <w:rsid w:val="00555635"/>
    <w:rsid w:val="00577306"/>
    <w:rsid w:val="005B326F"/>
    <w:rsid w:val="00663B6A"/>
    <w:rsid w:val="006C7DBF"/>
    <w:rsid w:val="006F13CC"/>
    <w:rsid w:val="00714A51"/>
    <w:rsid w:val="00783C0C"/>
    <w:rsid w:val="007B299A"/>
    <w:rsid w:val="007F7D62"/>
    <w:rsid w:val="00880FAF"/>
    <w:rsid w:val="00883B3A"/>
    <w:rsid w:val="008E533C"/>
    <w:rsid w:val="00901893"/>
    <w:rsid w:val="00915F96"/>
    <w:rsid w:val="00972124"/>
    <w:rsid w:val="00A214ED"/>
    <w:rsid w:val="00A217B3"/>
    <w:rsid w:val="00A567B4"/>
    <w:rsid w:val="00A95524"/>
    <w:rsid w:val="00AA21A9"/>
    <w:rsid w:val="00AB0E8F"/>
    <w:rsid w:val="00AC270D"/>
    <w:rsid w:val="00AC6FA9"/>
    <w:rsid w:val="00AF549C"/>
    <w:rsid w:val="00B071E3"/>
    <w:rsid w:val="00B32FAA"/>
    <w:rsid w:val="00B417ED"/>
    <w:rsid w:val="00B45335"/>
    <w:rsid w:val="00B46E5D"/>
    <w:rsid w:val="00B551F1"/>
    <w:rsid w:val="00B55E97"/>
    <w:rsid w:val="00BF08F2"/>
    <w:rsid w:val="00C10E5E"/>
    <w:rsid w:val="00C1107E"/>
    <w:rsid w:val="00C128FB"/>
    <w:rsid w:val="00C3098E"/>
    <w:rsid w:val="00C50863"/>
    <w:rsid w:val="00C67711"/>
    <w:rsid w:val="00CA1F74"/>
    <w:rsid w:val="00CE5397"/>
    <w:rsid w:val="00D07F09"/>
    <w:rsid w:val="00D22D3F"/>
    <w:rsid w:val="00DA335F"/>
    <w:rsid w:val="00DA6968"/>
    <w:rsid w:val="00DD65D4"/>
    <w:rsid w:val="00E0042F"/>
    <w:rsid w:val="00E061A2"/>
    <w:rsid w:val="00E5326D"/>
    <w:rsid w:val="00EA38F9"/>
    <w:rsid w:val="00F0135A"/>
    <w:rsid w:val="00F21366"/>
    <w:rsid w:val="00F24F73"/>
    <w:rsid w:val="00FF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D"/>
    <w:pPr>
      <w:ind w:firstLineChars="200" w:firstLine="420"/>
    </w:pPr>
  </w:style>
  <w:style w:type="paragraph" w:styleId="a4">
    <w:name w:val="header"/>
    <w:basedOn w:val="a"/>
    <w:link w:val="Char"/>
    <w:uiPriority w:val="99"/>
    <w:unhideWhenUsed/>
    <w:rsid w:val="0091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5F96"/>
    <w:rPr>
      <w:sz w:val="18"/>
      <w:szCs w:val="18"/>
    </w:rPr>
  </w:style>
  <w:style w:type="paragraph" w:styleId="a5">
    <w:name w:val="footer"/>
    <w:basedOn w:val="a"/>
    <w:link w:val="Char0"/>
    <w:uiPriority w:val="99"/>
    <w:unhideWhenUsed/>
    <w:rsid w:val="00915F96"/>
    <w:pPr>
      <w:tabs>
        <w:tab w:val="center" w:pos="4153"/>
        <w:tab w:val="right" w:pos="8306"/>
      </w:tabs>
      <w:snapToGrid w:val="0"/>
      <w:jc w:val="left"/>
    </w:pPr>
    <w:rPr>
      <w:sz w:val="18"/>
      <w:szCs w:val="18"/>
    </w:rPr>
  </w:style>
  <w:style w:type="character" w:customStyle="1" w:styleId="Char0">
    <w:name w:val="页脚 Char"/>
    <w:basedOn w:val="a0"/>
    <w:link w:val="a5"/>
    <w:uiPriority w:val="99"/>
    <w:rsid w:val="00915F96"/>
    <w:rPr>
      <w:sz w:val="18"/>
      <w:szCs w:val="18"/>
    </w:rPr>
  </w:style>
  <w:style w:type="paragraph" w:styleId="a6">
    <w:name w:val="Balloon Text"/>
    <w:basedOn w:val="a"/>
    <w:link w:val="Char1"/>
    <w:uiPriority w:val="99"/>
    <w:semiHidden/>
    <w:unhideWhenUsed/>
    <w:rsid w:val="004423C9"/>
    <w:rPr>
      <w:sz w:val="18"/>
      <w:szCs w:val="18"/>
    </w:rPr>
  </w:style>
  <w:style w:type="character" w:customStyle="1" w:styleId="Char1">
    <w:name w:val="批注框文本 Char"/>
    <w:basedOn w:val="a0"/>
    <w:link w:val="a6"/>
    <w:uiPriority w:val="99"/>
    <w:semiHidden/>
    <w:rsid w:val="004423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DED"/>
    <w:pPr>
      <w:ind w:firstLineChars="200" w:firstLine="420"/>
    </w:pPr>
  </w:style>
  <w:style w:type="paragraph" w:styleId="a4">
    <w:name w:val="header"/>
    <w:basedOn w:val="a"/>
    <w:link w:val="Char"/>
    <w:uiPriority w:val="99"/>
    <w:unhideWhenUsed/>
    <w:rsid w:val="00915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5F96"/>
    <w:rPr>
      <w:sz w:val="18"/>
      <w:szCs w:val="18"/>
    </w:rPr>
  </w:style>
  <w:style w:type="paragraph" w:styleId="a5">
    <w:name w:val="footer"/>
    <w:basedOn w:val="a"/>
    <w:link w:val="Char0"/>
    <w:uiPriority w:val="99"/>
    <w:unhideWhenUsed/>
    <w:rsid w:val="00915F96"/>
    <w:pPr>
      <w:tabs>
        <w:tab w:val="center" w:pos="4153"/>
        <w:tab w:val="right" w:pos="8306"/>
      </w:tabs>
      <w:snapToGrid w:val="0"/>
      <w:jc w:val="left"/>
    </w:pPr>
    <w:rPr>
      <w:sz w:val="18"/>
      <w:szCs w:val="18"/>
    </w:rPr>
  </w:style>
  <w:style w:type="character" w:customStyle="1" w:styleId="Char0">
    <w:name w:val="页脚 Char"/>
    <w:basedOn w:val="a0"/>
    <w:link w:val="a5"/>
    <w:uiPriority w:val="99"/>
    <w:rsid w:val="00915F96"/>
    <w:rPr>
      <w:sz w:val="18"/>
      <w:szCs w:val="18"/>
    </w:rPr>
  </w:style>
  <w:style w:type="paragraph" w:styleId="a6">
    <w:name w:val="Balloon Text"/>
    <w:basedOn w:val="a"/>
    <w:link w:val="Char1"/>
    <w:uiPriority w:val="99"/>
    <w:semiHidden/>
    <w:unhideWhenUsed/>
    <w:rsid w:val="004423C9"/>
    <w:rPr>
      <w:sz w:val="18"/>
      <w:szCs w:val="18"/>
    </w:rPr>
  </w:style>
  <w:style w:type="character" w:customStyle="1" w:styleId="Char1">
    <w:name w:val="批注框文本 Char"/>
    <w:basedOn w:val="a0"/>
    <w:link w:val="a6"/>
    <w:uiPriority w:val="99"/>
    <w:semiHidden/>
    <w:rsid w:val="004423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3</Pages>
  <Words>151</Words>
  <Characters>866</Characters>
  <Application>Microsoft Office Word</Application>
  <DocSecurity>0</DocSecurity>
  <Lines>7</Lines>
  <Paragraphs>2</Paragraphs>
  <ScaleCrop>false</ScaleCrop>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41</cp:revision>
  <dcterms:created xsi:type="dcterms:W3CDTF">2023-09-07T01:29:00Z</dcterms:created>
  <dcterms:modified xsi:type="dcterms:W3CDTF">2023-09-14T07:34:00Z</dcterms:modified>
</cp:coreProperties>
</file>